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D023" w14:textId="77777777" w:rsidR="000762F9" w:rsidRDefault="000762F9">
      <w:pPr>
        <w:rPr>
          <w:rFonts w:ascii="Arial" w:eastAsia="Times New Roman" w:hAnsi="Arial" w:cs="Arial"/>
          <w:b/>
          <w:bCs/>
          <w:color w:val="000000"/>
          <w:sz w:val="24"/>
          <w:szCs w:val="24"/>
          <w:lang w:val="en-US" w:eastAsia="sv-SE"/>
        </w:rPr>
      </w:pPr>
      <w:r w:rsidRPr="000762F9">
        <w:rPr>
          <w:rFonts w:ascii="Arial" w:eastAsia="Times New Roman" w:hAnsi="Arial" w:cs="Arial"/>
          <w:b/>
          <w:bCs/>
          <w:color w:val="000000"/>
          <w:sz w:val="24"/>
          <w:szCs w:val="24"/>
          <w:lang w:val="en-US" w:eastAsia="sv-SE"/>
        </w:rPr>
        <w:t xml:space="preserve">Micro </w:t>
      </w:r>
      <w:proofErr w:type="spellStart"/>
      <w:r w:rsidRPr="000762F9">
        <w:rPr>
          <w:rFonts w:ascii="Arial" w:eastAsia="Times New Roman" w:hAnsi="Arial" w:cs="Arial"/>
          <w:b/>
          <w:bCs/>
          <w:color w:val="000000"/>
          <w:sz w:val="24"/>
          <w:szCs w:val="24"/>
          <w:lang w:val="en-US" w:eastAsia="sv-SE"/>
        </w:rPr>
        <w:t>Systemation</w:t>
      </w:r>
      <w:proofErr w:type="spellEnd"/>
      <w:r w:rsidRPr="000762F9">
        <w:rPr>
          <w:rFonts w:ascii="Arial" w:eastAsia="Times New Roman" w:hAnsi="Arial" w:cs="Arial"/>
          <w:b/>
          <w:bCs/>
          <w:color w:val="000000"/>
          <w:sz w:val="24"/>
          <w:szCs w:val="24"/>
          <w:lang w:val="en-US" w:eastAsia="sv-SE"/>
        </w:rPr>
        <w:t xml:space="preserve"> AB (MSAB), the Nomination Committee's reasoned statement regarding the proposal for election of the Board of Directors at the Annual General Meeting 2023</w:t>
      </w:r>
    </w:p>
    <w:p w14:paraId="2EE656AE" w14:textId="77777777" w:rsidR="000762F9" w:rsidRPr="000762F9" w:rsidRDefault="000762F9" w:rsidP="000762F9">
      <w:pPr>
        <w:rPr>
          <w:rFonts w:ascii="Arial" w:eastAsia="Times New Roman" w:hAnsi="Arial" w:cs="Arial"/>
          <w:color w:val="000000"/>
          <w:lang w:val="en-US" w:eastAsia="sv-SE"/>
        </w:rPr>
      </w:pPr>
      <w:r w:rsidRPr="000762F9">
        <w:rPr>
          <w:rFonts w:ascii="Arial" w:eastAsia="Times New Roman" w:hAnsi="Arial" w:cs="Arial"/>
          <w:color w:val="000000"/>
          <w:lang w:val="en-US" w:eastAsia="sv-SE"/>
        </w:rPr>
        <w:t xml:space="preserve">MSAB's Nomination Committee for the 2023 Annual General Meeting was constituted based on the ownership structure in the company as of September 30, 2022. </w:t>
      </w:r>
    </w:p>
    <w:p w14:paraId="31E9E2F2" w14:textId="108A15FE" w:rsidR="000762F9" w:rsidRPr="000762F9" w:rsidRDefault="000762F9">
      <w:pPr>
        <w:rPr>
          <w:rFonts w:ascii="Arial" w:eastAsia="Times New Roman" w:hAnsi="Arial" w:cs="Arial"/>
          <w:color w:val="000000"/>
          <w:lang w:val="en-US" w:eastAsia="sv-SE"/>
        </w:rPr>
      </w:pPr>
      <w:r w:rsidRPr="000762F9">
        <w:rPr>
          <w:rFonts w:ascii="Arial" w:eastAsia="Times New Roman" w:hAnsi="Arial" w:cs="Arial"/>
          <w:color w:val="000000"/>
          <w:lang w:val="en-US" w:eastAsia="sv-SE"/>
        </w:rPr>
        <w:t xml:space="preserve">The Chairman of the Nomination Committee is Erik Ivarsson (appointed by AB </w:t>
      </w:r>
      <w:proofErr w:type="spellStart"/>
      <w:r w:rsidRPr="000762F9">
        <w:rPr>
          <w:rFonts w:ascii="Arial" w:eastAsia="Times New Roman" w:hAnsi="Arial" w:cs="Arial"/>
          <w:color w:val="000000"/>
          <w:lang w:val="en-US" w:eastAsia="sv-SE"/>
        </w:rPr>
        <w:t>Grenspecialisten</w:t>
      </w:r>
      <w:proofErr w:type="spellEnd"/>
      <w:r w:rsidRPr="000762F9">
        <w:rPr>
          <w:rFonts w:ascii="Arial" w:eastAsia="Times New Roman" w:hAnsi="Arial" w:cs="Arial"/>
          <w:color w:val="000000"/>
          <w:lang w:val="en-US" w:eastAsia="sv-SE"/>
        </w:rPr>
        <w:t xml:space="preserve">). Other members are David </w:t>
      </w:r>
      <w:proofErr w:type="spellStart"/>
      <w:r w:rsidRPr="000762F9">
        <w:rPr>
          <w:rFonts w:ascii="Arial" w:eastAsia="Times New Roman" w:hAnsi="Arial" w:cs="Arial"/>
          <w:color w:val="000000"/>
          <w:lang w:val="en-US" w:eastAsia="sv-SE"/>
        </w:rPr>
        <w:t>Zaudy</w:t>
      </w:r>
      <w:proofErr w:type="spellEnd"/>
      <w:r w:rsidRPr="000762F9">
        <w:rPr>
          <w:rFonts w:ascii="Arial" w:eastAsia="Times New Roman" w:hAnsi="Arial" w:cs="Arial"/>
          <w:color w:val="000000"/>
          <w:lang w:val="en-US" w:eastAsia="sv-SE"/>
        </w:rPr>
        <w:t xml:space="preserve"> (appointed by Cervantes Capital AB) and Christian Hellman (appointed by </w:t>
      </w:r>
      <w:proofErr w:type="spellStart"/>
      <w:r w:rsidRPr="000762F9">
        <w:rPr>
          <w:rFonts w:ascii="Arial" w:eastAsia="Times New Roman" w:hAnsi="Arial" w:cs="Arial"/>
          <w:color w:val="000000"/>
          <w:lang w:val="en-US" w:eastAsia="sv-SE"/>
        </w:rPr>
        <w:t>Edastra</w:t>
      </w:r>
      <w:proofErr w:type="spellEnd"/>
      <w:r w:rsidRPr="000762F9">
        <w:rPr>
          <w:rFonts w:ascii="Arial" w:eastAsia="Times New Roman" w:hAnsi="Arial" w:cs="Arial"/>
          <w:color w:val="000000"/>
          <w:lang w:val="en-US" w:eastAsia="sv-SE"/>
        </w:rPr>
        <w:t xml:space="preserve"> AB).</w:t>
      </w:r>
    </w:p>
    <w:p w14:paraId="36695BF1" w14:textId="77777777" w:rsidR="000762F9" w:rsidRPr="000762F9" w:rsidRDefault="000762F9" w:rsidP="000762F9">
      <w:pPr>
        <w:rPr>
          <w:rFonts w:ascii="Arial" w:eastAsia="Times New Roman" w:hAnsi="Arial" w:cs="Arial"/>
          <w:color w:val="000000"/>
          <w:lang w:val="en-US" w:eastAsia="sv-SE"/>
        </w:rPr>
      </w:pPr>
      <w:r w:rsidRPr="000762F9">
        <w:rPr>
          <w:rFonts w:ascii="Arial" w:eastAsia="Times New Roman" w:hAnsi="Arial" w:cs="Arial"/>
          <w:color w:val="000000"/>
          <w:lang w:val="en-US" w:eastAsia="sv-SE"/>
        </w:rPr>
        <w:t>Shareholders have had the opportunity to submit proposals to the Nomination Committee by e-mail.</w:t>
      </w:r>
    </w:p>
    <w:p w14:paraId="63597C6D" w14:textId="02F908CB" w:rsidR="001111FA" w:rsidRPr="000807B6" w:rsidRDefault="000762F9" w:rsidP="000762F9">
      <w:pPr>
        <w:rPr>
          <w:rFonts w:ascii="Arial" w:eastAsia="Times New Roman" w:hAnsi="Arial" w:cs="Arial"/>
          <w:color w:val="000000"/>
          <w:lang w:val="en-US" w:eastAsia="sv-SE"/>
        </w:rPr>
      </w:pPr>
      <w:r w:rsidRPr="000762F9">
        <w:rPr>
          <w:rFonts w:ascii="Arial" w:eastAsia="Times New Roman" w:hAnsi="Arial" w:cs="Arial"/>
          <w:color w:val="000000"/>
          <w:lang w:val="en-US" w:eastAsia="sv-SE"/>
        </w:rPr>
        <w:t>No proposals regarding Board members have been received by the Nomination Committee from anyone other than the members of the Nomination Committee.</w:t>
      </w:r>
    </w:p>
    <w:p w14:paraId="0113FA22" w14:textId="77777777" w:rsidR="000762F9" w:rsidRPr="000762F9" w:rsidRDefault="000762F9">
      <w:pPr>
        <w:rPr>
          <w:rFonts w:ascii="Arial" w:eastAsia="Times New Roman" w:hAnsi="Arial" w:cs="Arial"/>
          <w:b/>
          <w:bCs/>
          <w:color w:val="000000"/>
          <w:lang w:val="en-US" w:eastAsia="sv-SE"/>
        </w:rPr>
      </w:pPr>
      <w:r w:rsidRPr="000762F9">
        <w:rPr>
          <w:rFonts w:ascii="Arial" w:eastAsia="Times New Roman" w:hAnsi="Arial" w:cs="Arial"/>
          <w:b/>
          <w:bCs/>
          <w:color w:val="000000"/>
          <w:lang w:val="en-US" w:eastAsia="sv-SE"/>
        </w:rPr>
        <w:t>Proposal and reasoned opinion regarding election of the Board of Directors and proposal on remuneration</w:t>
      </w:r>
      <w:r w:rsidRPr="000762F9">
        <w:rPr>
          <w:rFonts w:ascii="Arial" w:eastAsia="Times New Roman" w:hAnsi="Arial" w:cs="Arial"/>
          <w:b/>
          <w:bCs/>
          <w:color w:val="000000"/>
          <w:lang w:val="en-US" w:eastAsia="sv-SE"/>
        </w:rPr>
        <w:t>:</w:t>
      </w:r>
    </w:p>
    <w:p w14:paraId="4847D557" w14:textId="457DAAF3" w:rsidR="001111FA" w:rsidRPr="000807B6" w:rsidRDefault="00833F4B">
      <w:pPr>
        <w:rPr>
          <w:rFonts w:ascii="Arial" w:eastAsia="Times New Roman" w:hAnsi="Arial" w:cs="Arial"/>
          <w:color w:val="000000"/>
          <w:lang w:val="en-US" w:eastAsia="sv-SE"/>
        </w:rPr>
      </w:pPr>
      <w:r w:rsidRPr="000807B6">
        <w:rPr>
          <w:rFonts w:ascii="Arial" w:eastAsia="Times New Roman" w:hAnsi="Arial" w:cs="Arial"/>
          <w:color w:val="000000"/>
          <w:lang w:val="en-US" w:eastAsia="sv-SE"/>
        </w:rPr>
        <w:t xml:space="preserve">- </w:t>
      </w:r>
      <w:r w:rsidR="00CD50F3" w:rsidRPr="00CD50F3">
        <w:rPr>
          <w:rFonts w:ascii="Arial" w:eastAsia="Times New Roman" w:hAnsi="Arial" w:cs="Arial"/>
          <w:color w:val="000000"/>
          <w:lang w:val="en-US" w:eastAsia="sv-SE"/>
        </w:rPr>
        <w:t xml:space="preserve">Niklas Larsson, </w:t>
      </w:r>
      <w:proofErr w:type="spellStart"/>
      <w:r w:rsidR="00CD50F3" w:rsidRPr="00CD50F3">
        <w:rPr>
          <w:rFonts w:ascii="Arial" w:eastAsia="Times New Roman" w:hAnsi="Arial" w:cs="Arial"/>
          <w:color w:val="000000"/>
          <w:lang w:val="en-US" w:eastAsia="sv-SE"/>
        </w:rPr>
        <w:t>Wistrand</w:t>
      </w:r>
      <w:proofErr w:type="spellEnd"/>
      <w:r w:rsidR="00CD50F3" w:rsidRPr="00CD50F3">
        <w:rPr>
          <w:rFonts w:ascii="Arial" w:eastAsia="Times New Roman" w:hAnsi="Arial" w:cs="Arial"/>
          <w:color w:val="000000"/>
          <w:lang w:val="en-US" w:eastAsia="sv-SE"/>
        </w:rPr>
        <w:t xml:space="preserve"> </w:t>
      </w:r>
      <w:proofErr w:type="spellStart"/>
      <w:r w:rsidR="00CD50F3" w:rsidRPr="00CD50F3">
        <w:rPr>
          <w:rFonts w:ascii="Arial" w:eastAsia="Times New Roman" w:hAnsi="Arial" w:cs="Arial"/>
          <w:color w:val="000000"/>
          <w:lang w:val="en-US" w:eastAsia="sv-SE"/>
        </w:rPr>
        <w:t>Advokatbyrå</w:t>
      </w:r>
      <w:proofErr w:type="spellEnd"/>
      <w:r w:rsidR="00CD50F3" w:rsidRPr="00CD50F3">
        <w:rPr>
          <w:rFonts w:ascii="Arial" w:eastAsia="Times New Roman" w:hAnsi="Arial" w:cs="Arial"/>
          <w:color w:val="000000"/>
          <w:lang w:val="en-US" w:eastAsia="sv-SE"/>
        </w:rPr>
        <w:t>, is proposed as chairman of the meeting.</w:t>
      </w:r>
    </w:p>
    <w:p w14:paraId="457C7606" w14:textId="05A9EDBE" w:rsidR="002A3243" w:rsidRPr="000807B6" w:rsidRDefault="00833F4B" w:rsidP="00C332AC">
      <w:pPr>
        <w:ind w:left="142" w:hanging="142"/>
        <w:rPr>
          <w:rFonts w:ascii="Arial" w:eastAsia="Times New Roman" w:hAnsi="Arial" w:cs="Arial"/>
          <w:color w:val="000000"/>
          <w:lang w:val="en-US" w:eastAsia="sv-SE"/>
        </w:rPr>
      </w:pPr>
      <w:r w:rsidRPr="000807B6">
        <w:rPr>
          <w:rFonts w:ascii="Arial" w:eastAsia="Times New Roman" w:hAnsi="Arial" w:cs="Arial"/>
          <w:color w:val="000000"/>
          <w:lang w:val="en-US" w:eastAsia="sv-SE"/>
        </w:rPr>
        <w:t xml:space="preserve">- </w:t>
      </w:r>
      <w:r w:rsidR="00CD50F3" w:rsidRPr="00CD50F3">
        <w:rPr>
          <w:rFonts w:ascii="Arial" w:eastAsia="Times New Roman" w:hAnsi="Arial" w:cs="Arial"/>
          <w:color w:val="000000"/>
          <w:lang w:val="en-US" w:eastAsia="sv-SE"/>
        </w:rPr>
        <w:t>The number of members of the Board of Directors shall be increased by one person and thus amount to six members.</w:t>
      </w:r>
    </w:p>
    <w:p w14:paraId="7CF70E64" w14:textId="6B9D930A" w:rsidR="00D157F2" w:rsidRPr="00D32D64" w:rsidRDefault="00833F4B" w:rsidP="00C332AC">
      <w:pPr>
        <w:shd w:val="clear" w:color="auto" w:fill="FFFFFF"/>
        <w:ind w:left="142" w:hanging="142"/>
        <w:rPr>
          <w:rFonts w:ascii="Arial" w:eastAsia="Times New Roman" w:hAnsi="Arial" w:cs="Arial"/>
          <w:color w:val="000000"/>
          <w:lang w:val="en-US" w:eastAsia="sv-SE"/>
        </w:rPr>
      </w:pPr>
      <w:r w:rsidRPr="000807B6">
        <w:rPr>
          <w:rFonts w:ascii="Arial" w:eastAsia="Times New Roman" w:hAnsi="Arial" w:cs="Arial"/>
          <w:color w:val="000000"/>
          <w:lang w:val="en-US" w:eastAsia="sv-SE"/>
        </w:rPr>
        <w:t xml:space="preserve">- </w:t>
      </w:r>
      <w:r w:rsidR="000E737E" w:rsidRPr="000E737E">
        <w:rPr>
          <w:rFonts w:ascii="Arial" w:eastAsia="Times New Roman" w:hAnsi="Arial" w:cs="Arial"/>
          <w:color w:val="000000"/>
          <w:lang w:val="en-US" w:eastAsia="sv-SE"/>
        </w:rPr>
        <w:t xml:space="preserve">Fredrik Nilsson, Peter Gille and Rolf Rosenvinge are proposed to be re-elected as Board members and Andreas </w:t>
      </w:r>
      <w:proofErr w:type="spellStart"/>
      <w:r w:rsidR="000E737E" w:rsidRPr="000E737E">
        <w:rPr>
          <w:rFonts w:ascii="Arial" w:eastAsia="Times New Roman" w:hAnsi="Arial" w:cs="Arial"/>
          <w:color w:val="000000"/>
          <w:lang w:val="en-US" w:eastAsia="sv-SE"/>
        </w:rPr>
        <w:t>Hedskog</w:t>
      </w:r>
      <w:proofErr w:type="spellEnd"/>
      <w:r w:rsidR="000E737E" w:rsidRPr="000E737E">
        <w:rPr>
          <w:rFonts w:ascii="Arial" w:eastAsia="Times New Roman" w:hAnsi="Arial" w:cs="Arial"/>
          <w:color w:val="000000"/>
          <w:lang w:val="en-US" w:eastAsia="sv-SE"/>
        </w:rPr>
        <w:t xml:space="preserve">, Jesper </w:t>
      </w:r>
      <w:proofErr w:type="spellStart"/>
      <w:r w:rsidR="000E737E" w:rsidRPr="000E737E">
        <w:rPr>
          <w:rFonts w:ascii="Arial" w:eastAsia="Times New Roman" w:hAnsi="Arial" w:cs="Arial"/>
          <w:color w:val="000000"/>
          <w:lang w:val="en-US" w:eastAsia="sv-SE"/>
        </w:rPr>
        <w:t>Kärrbrink</w:t>
      </w:r>
      <w:proofErr w:type="spellEnd"/>
      <w:r w:rsidR="000E737E" w:rsidRPr="000E737E">
        <w:rPr>
          <w:rFonts w:ascii="Arial" w:eastAsia="Times New Roman" w:hAnsi="Arial" w:cs="Arial"/>
          <w:color w:val="000000"/>
          <w:lang w:val="en-US" w:eastAsia="sv-SE"/>
        </w:rPr>
        <w:t xml:space="preserve"> and </w:t>
      </w:r>
      <w:proofErr w:type="spellStart"/>
      <w:r w:rsidR="000E737E" w:rsidRPr="000E737E">
        <w:rPr>
          <w:rFonts w:ascii="Arial" w:eastAsia="Times New Roman" w:hAnsi="Arial" w:cs="Arial"/>
          <w:color w:val="000000"/>
          <w:lang w:val="en-US" w:eastAsia="sv-SE"/>
        </w:rPr>
        <w:t>Charlotta</w:t>
      </w:r>
      <w:proofErr w:type="spellEnd"/>
      <w:r w:rsidR="000E737E" w:rsidRPr="000E737E">
        <w:rPr>
          <w:rFonts w:ascii="Arial" w:eastAsia="Times New Roman" w:hAnsi="Arial" w:cs="Arial"/>
          <w:color w:val="000000"/>
          <w:lang w:val="en-US" w:eastAsia="sv-SE"/>
        </w:rPr>
        <w:t xml:space="preserve"> </w:t>
      </w:r>
      <w:proofErr w:type="spellStart"/>
      <w:r w:rsidR="000E737E" w:rsidRPr="000E737E">
        <w:rPr>
          <w:rFonts w:ascii="Arial" w:eastAsia="Times New Roman" w:hAnsi="Arial" w:cs="Arial"/>
          <w:color w:val="000000"/>
          <w:lang w:val="en-US" w:eastAsia="sv-SE"/>
        </w:rPr>
        <w:t>Stjerngren</w:t>
      </w:r>
      <w:proofErr w:type="spellEnd"/>
      <w:r w:rsidR="000E737E" w:rsidRPr="000E737E">
        <w:rPr>
          <w:rFonts w:ascii="Arial" w:eastAsia="Times New Roman" w:hAnsi="Arial" w:cs="Arial"/>
          <w:color w:val="000000"/>
          <w:lang w:val="en-US" w:eastAsia="sv-SE"/>
        </w:rPr>
        <w:t xml:space="preserve"> are elected as new Board members. Bernt Ingman and Hanna Bilir have declined re-election.</w:t>
      </w:r>
    </w:p>
    <w:p w14:paraId="0A7CD248" w14:textId="6C85766B" w:rsidR="002A3243" w:rsidRPr="00D32D64" w:rsidRDefault="00D157F2" w:rsidP="002A3243">
      <w:pPr>
        <w:shd w:val="clear" w:color="auto" w:fill="FFFFFF"/>
        <w:rPr>
          <w:rFonts w:ascii="Arial" w:eastAsia="Times New Roman" w:hAnsi="Arial" w:cs="Arial"/>
          <w:color w:val="000000"/>
          <w:lang w:val="en-US" w:eastAsia="sv-SE"/>
        </w:rPr>
      </w:pPr>
      <w:r w:rsidRPr="00D32D64">
        <w:rPr>
          <w:rFonts w:ascii="Arial" w:eastAsia="Times New Roman" w:hAnsi="Arial" w:cs="Arial"/>
          <w:color w:val="000000"/>
          <w:lang w:val="en-US" w:eastAsia="sv-SE"/>
        </w:rPr>
        <w:t xml:space="preserve">- </w:t>
      </w:r>
      <w:r w:rsidR="000E737E" w:rsidRPr="000E737E">
        <w:rPr>
          <w:rFonts w:ascii="Arial" w:eastAsia="Times New Roman" w:hAnsi="Arial" w:cs="Arial"/>
          <w:color w:val="000000"/>
          <w:lang w:val="en-US" w:eastAsia="sv-SE"/>
        </w:rPr>
        <w:t>Peter Gille is proposed to be elected as Chairman of the Board.</w:t>
      </w:r>
    </w:p>
    <w:p w14:paraId="4FCC8212" w14:textId="051968F0" w:rsidR="00D157F2" w:rsidRPr="00D32D64" w:rsidRDefault="00D32D64">
      <w:pPr>
        <w:rPr>
          <w:rFonts w:ascii="Arial" w:eastAsia="Times New Roman" w:hAnsi="Arial" w:cs="Arial"/>
          <w:color w:val="000000"/>
          <w:lang w:val="en-US" w:eastAsia="sv-SE"/>
        </w:rPr>
      </w:pPr>
      <w:r>
        <w:rPr>
          <w:rFonts w:ascii="Arial" w:eastAsia="Times New Roman" w:hAnsi="Arial" w:cs="Arial"/>
          <w:color w:val="000000"/>
          <w:lang w:val="en-US" w:eastAsia="sv-SE"/>
        </w:rPr>
        <w:t>The p</w:t>
      </w:r>
      <w:r w:rsidRPr="00D32D64">
        <w:rPr>
          <w:rFonts w:ascii="Arial" w:eastAsia="Times New Roman" w:hAnsi="Arial" w:cs="Arial"/>
          <w:color w:val="000000"/>
          <w:lang w:val="en-US" w:eastAsia="sv-SE"/>
        </w:rPr>
        <w:t xml:space="preserve">roposed fees for Board members shall total </w:t>
      </w:r>
      <w:r w:rsidR="00D157F2" w:rsidRPr="00D32D64">
        <w:rPr>
          <w:rFonts w:ascii="Arial" w:eastAsia="Times New Roman" w:hAnsi="Arial" w:cs="Arial"/>
          <w:color w:val="000000"/>
          <w:lang w:val="en-US" w:eastAsia="sv-SE"/>
        </w:rPr>
        <w:t>SEK 1</w:t>
      </w:r>
      <w:r w:rsidRPr="00D32D64">
        <w:rPr>
          <w:rFonts w:ascii="Arial" w:eastAsia="Times New Roman" w:hAnsi="Arial" w:cs="Arial"/>
          <w:color w:val="000000"/>
          <w:lang w:val="en-US" w:eastAsia="sv-SE"/>
        </w:rPr>
        <w:t>,</w:t>
      </w:r>
      <w:r w:rsidR="000E737E">
        <w:rPr>
          <w:rFonts w:ascii="Arial" w:eastAsia="Times New Roman" w:hAnsi="Arial" w:cs="Arial"/>
          <w:color w:val="000000"/>
          <w:lang w:val="en-US" w:eastAsia="sv-SE"/>
        </w:rPr>
        <w:t>750</w:t>
      </w:r>
      <w:r>
        <w:rPr>
          <w:rFonts w:ascii="Arial" w:eastAsia="Times New Roman" w:hAnsi="Arial" w:cs="Arial"/>
          <w:color w:val="000000"/>
          <w:lang w:val="en-US" w:eastAsia="sv-SE"/>
        </w:rPr>
        <w:t>,</w:t>
      </w:r>
      <w:r w:rsidR="00D157F2" w:rsidRPr="00D32D64">
        <w:rPr>
          <w:rFonts w:ascii="Arial" w:eastAsia="Times New Roman" w:hAnsi="Arial" w:cs="Arial"/>
          <w:color w:val="000000"/>
          <w:lang w:val="en-US" w:eastAsia="sv-SE"/>
        </w:rPr>
        <w:t>000 (</w:t>
      </w:r>
      <w:r w:rsidR="009F7B39" w:rsidRPr="00D32D64">
        <w:rPr>
          <w:rFonts w:ascii="Arial" w:eastAsia="Times New Roman" w:hAnsi="Arial" w:cs="Arial"/>
          <w:color w:val="000000"/>
          <w:lang w:val="en-US" w:eastAsia="sv-SE"/>
        </w:rPr>
        <w:t xml:space="preserve">2021: </w:t>
      </w:r>
      <w:r>
        <w:rPr>
          <w:rFonts w:ascii="Arial" w:eastAsia="Times New Roman" w:hAnsi="Arial" w:cs="Arial"/>
          <w:color w:val="000000"/>
          <w:lang w:val="en-US" w:eastAsia="sv-SE"/>
        </w:rPr>
        <w:t>SEK 1,</w:t>
      </w:r>
      <w:r w:rsidR="000E737E">
        <w:rPr>
          <w:rFonts w:ascii="Arial" w:eastAsia="Times New Roman" w:hAnsi="Arial" w:cs="Arial"/>
          <w:color w:val="000000"/>
          <w:lang w:val="en-US" w:eastAsia="sv-SE"/>
        </w:rPr>
        <w:t>500</w:t>
      </w:r>
      <w:r>
        <w:rPr>
          <w:rFonts w:ascii="Arial" w:eastAsia="Times New Roman" w:hAnsi="Arial" w:cs="Arial"/>
          <w:color w:val="000000"/>
          <w:lang w:val="en-US" w:eastAsia="sv-SE"/>
        </w:rPr>
        <w:t>,</w:t>
      </w:r>
      <w:r w:rsidR="00D157F2" w:rsidRPr="00D32D64">
        <w:rPr>
          <w:rFonts w:ascii="Arial" w:eastAsia="Times New Roman" w:hAnsi="Arial" w:cs="Arial"/>
          <w:color w:val="000000"/>
          <w:lang w:val="en-US" w:eastAsia="sv-SE"/>
        </w:rPr>
        <w:t>000</w:t>
      </w:r>
      <w:r w:rsidR="00836DED" w:rsidRPr="00D32D64">
        <w:rPr>
          <w:rFonts w:ascii="Arial" w:eastAsia="Times New Roman" w:hAnsi="Arial" w:cs="Arial"/>
          <w:color w:val="000000"/>
          <w:lang w:val="en-US" w:eastAsia="sv-SE"/>
        </w:rPr>
        <w:t xml:space="preserve">) </w:t>
      </w:r>
      <w:r>
        <w:rPr>
          <w:rFonts w:ascii="Arial" w:eastAsia="Times New Roman" w:hAnsi="Arial" w:cs="Arial"/>
          <w:color w:val="000000"/>
          <w:lang w:val="en-US" w:eastAsia="sv-SE"/>
        </w:rPr>
        <w:t>of which</w:t>
      </w:r>
      <w:r w:rsidR="00833F4B" w:rsidRPr="00D32D64">
        <w:rPr>
          <w:rFonts w:ascii="Arial" w:eastAsia="Times New Roman" w:hAnsi="Arial" w:cs="Arial"/>
          <w:color w:val="000000"/>
          <w:lang w:val="en-US" w:eastAsia="sv-SE"/>
        </w:rPr>
        <w:t xml:space="preserve">: </w:t>
      </w:r>
    </w:p>
    <w:p w14:paraId="39D93328" w14:textId="32D4363D" w:rsidR="00D157F2" w:rsidRPr="00D32D64" w:rsidRDefault="00833F4B">
      <w:pPr>
        <w:rPr>
          <w:rFonts w:ascii="Arial" w:eastAsia="Times New Roman" w:hAnsi="Arial" w:cs="Arial"/>
          <w:color w:val="000000"/>
          <w:lang w:val="en-US" w:eastAsia="sv-SE"/>
        </w:rPr>
      </w:pPr>
      <w:r w:rsidRPr="00D32D64">
        <w:rPr>
          <w:rFonts w:ascii="Arial" w:eastAsia="Times New Roman" w:hAnsi="Arial" w:cs="Arial"/>
          <w:color w:val="000000"/>
          <w:lang w:val="en-US" w:eastAsia="sv-SE"/>
        </w:rPr>
        <w:t xml:space="preserve">- SEK </w:t>
      </w:r>
      <w:r w:rsidR="00D157F2" w:rsidRPr="00D32D64">
        <w:rPr>
          <w:rFonts w:ascii="Arial" w:eastAsia="Times New Roman" w:hAnsi="Arial" w:cs="Arial"/>
          <w:color w:val="000000"/>
          <w:lang w:val="en-US" w:eastAsia="sv-SE"/>
        </w:rPr>
        <w:t>500</w:t>
      </w:r>
      <w:r w:rsidR="00D32D64" w:rsidRPr="00D32D64">
        <w:rPr>
          <w:rFonts w:ascii="Arial" w:eastAsia="Times New Roman" w:hAnsi="Arial" w:cs="Arial"/>
          <w:color w:val="000000"/>
          <w:lang w:val="en-US" w:eastAsia="sv-SE"/>
        </w:rPr>
        <w:t>,</w:t>
      </w:r>
      <w:r w:rsidRPr="00D32D64">
        <w:rPr>
          <w:rFonts w:ascii="Arial" w:eastAsia="Times New Roman" w:hAnsi="Arial" w:cs="Arial"/>
          <w:color w:val="000000"/>
          <w:lang w:val="en-US" w:eastAsia="sv-SE"/>
        </w:rPr>
        <w:t>000 t</w:t>
      </w:r>
      <w:r w:rsidR="00D32D64" w:rsidRPr="00D32D64">
        <w:rPr>
          <w:rFonts w:ascii="Arial" w:eastAsia="Times New Roman" w:hAnsi="Arial" w:cs="Arial"/>
          <w:color w:val="000000"/>
          <w:lang w:val="en-US" w:eastAsia="sv-SE"/>
        </w:rPr>
        <w:t>o the Board Chairman</w:t>
      </w:r>
      <w:r w:rsidR="00D32D64">
        <w:rPr>
          <w:rFonts w:ascii="Arial" w:eastAsia="Times New Roman" w:hAnsi="Arial" w:cs="Arial"/>
          <w:color w:val="000000"/>
          <w:lang w:val="en-US" w:eastAsia="sv-SE"/>
        </w:rPr>
        <w:t xml:space="preserve"> </w:t>
      </w:r>
      <w:r w:rsidRPr="00D32D64">
        <w:rPr>
          <w:rFonts w:ascii="Arial" w:eastAsia="Times New Roman" w:hAnsi="Arial" w:cs="Arial"/>
          <w:color w:val="000000"/>
          <w:lang w:val="en-US" w:eastAsia="sv-SE"/>
        </w:rPr>
        <w:t>(202</w:t>
      </w:r>
      <w:r w:rsidR="000E737E">
        <w:rPr>
          <w:rFonts w:ascii="Arial" w:eastAsia="Times New Roman" w:hAnsi="Arial" w:cs="Arial"/>
          <w:color w:val="000000"/>
          <w:lang w:val="en-US" w:eastAsia="sv-SE"/>
        </w:rPr>
        <w:t>2</w:t>
      </w:r>
      <w:r w:rsidRPr="00D32D64">
        <w:rPr>
          <w:rFonts w:ascii="Arial" w:eastAsia="Times New Roman" w:hAnsi="Arial" w:cs="Arial"/>
          <w:color w:val="000000"/>
          <w:lang w:val="en-US" w:eastAsia="sv-SE"/>
        </w:rPr>
        <w:t xml:space="preserve">: </w:t>
      </w:r>
      <w:r w:rsidR="00D32D64">
        <w:rPr>
          <w:rFonts w:ascii="Arial" w:eastAsia="Times New Roman" w:hAnsi="Arial" w:cs="Arial"/>
          <w:color w:val="000000"/>
          <w:lang w:val="en-US" w:eastAsia="sv-SE"/>
        </w:rPr>
        <w:t>SEK 500,</w:t>
      </w:r>
      <w:r w:rsidRPr="00D32D64">
        <w:rPr>
          <w:rFonts w:ascii="Arial" w:eastAsia="Times New Roman" w:hAnsi="Arial" w:cs="Arial"/>
          <w:color w:val="000000"/>
          <w:lang w:val="en-US" w:eastAsia="sv-SE"/>
        </w:rPr>
        <w:t xml:space="preserve">000) </w:t>
      </w:r>
    </w:p>
    <w:p w14:paraId="412FF177" w14:textId="14A8ACB1" w:rsidR="00D157F2" w:rsidRPr="00D32D64" w:rsidRDefault="00833F4B">
      <w:pPr>
        <w:rPr>
          <w:rFonts w:ascii="Arial" w:eastAsia="Times New Roman" w:hAnsi="Arial" w:cs="Arial"/>
          <w:color w:val="000000"/>
          <w:lang w:val="en-US" w:eastAsia="sv-SE"/>
        </w:rPr>
      </w:pPr>
      <w:r w:rsidRPr="00D32D64">
        <w:rPr>
          <w:rFonts w:ascii="Arial" w:eastAsia="Times New Roman" w:hAnsi="Arial" w:cs="Arial"/>
          <w:color w:val="000000"/>
          <w:lang w:val="en-US" w:eastAsia="sv-SE"/>
        </w:rPr>
        <w:t xml:space="preserve">- SEK </w:t>
      </w:r>
      <w:r w:rsidR="00D157F2" w:rsidRPr="00D32D64">
        <w:rPr>
          <w:rFonts w:ascii="Arial" w:eastAsia="Times New Roman" w:hAnsi="Arial" w:cs="Arial"/>
          <w:color w:val="000000"/>
          <w:lang w:val="en-US" w:eastAsia="sv-SE"/>
        </w:rPr>
        <w:t>250</w:t>
      </w:r>
      <w:r w:rsidR="00D32D64" w:rsidRPr="00D32D64">
        <w:rPr>
          <w:rFonts w:ascii="Arial" w:eastAsia="Times New Roman" w:hAnsi="Arial" w:cs="Arial"/>
          <w:color w:val="000000"/>
          <w:lang w:val="en-US" w:eastAsia="sv-SE"/>
        </w:rPr>
        <w:t>,</w:t>
      </w:r>
      <w:r w:rsidRPr="00D32D64">
        <w:rPr>
          <w:rFonts w:ascii="Arial" w:eastAsia="Times New Roman" w:hAnsi="Arial" w:cs="Arial"/>
          <w:color w:val="000000"/>
          <w:lang w:val="en-US" w:eastAsia="sv-SE"/>
        </w:rPr>
        <w:t xml:space="preserve">000 </w:t>
      </w:r>
      <w:r w:rsidR="00D32D64" w:rsidRPr="00D32D64">
        <w:rPr>
          <w:rFonts w:ascii="Arial" w:eastAsia="Times New Roman" w:hAnsi="Arial" w:cs="Arial"/>
          <w:color w:val="000000"/>
          <w:lang w:val="en-US" w:eastAsia="sv-SE"/>
        </w:rPr>
        <w:t>to each Board member</w:t>
      </w:r>
      <w:r w:rsidR="00D32D64">
        <w:rPr>
          <w:rFonts w:ascii="Arial" w:eastAsia="Times New Roman" w:hAnsi="Arial" w:cs="Arial"/>
          <w:color w:val="000000"/>
          <w:lang w:val="en-US" w:eastAsia="sv-SE"/>
        </w:rPr>
        <w:t xml:space="preserve"> </w:t>
      </w:r>
      <w:r w:rsidRPr="00D32D64">
        <w:rPr>
          <w:rFonts w:ascii="Arial" w:eastAsia="Times New Roman" w:hAnsi="Arial" w:cs="Arial"/>
          <w:color w:val="000000"/>
          <w:lang w:val="en-US" w:eastAsia="sv-SE"/>
        </w:rPr>
        <w:t>(202</w:t>
      </w:r>
      <w:r w:rsidR="000E737E">
        <w:rPr>
          <w:rFonts w:ascii="Arial" w:eastAsia="Times New Roman" w:hAnsi="Arial" w:cs="Arial"/>
          <w:color w:val="000000"/>
          <w:lang w:val="en-US" w:eastAsia="sv-SE"/>
        </w:rPr>
        <w:t>2</w:t>
      </w:r>
      <w:r w:rsidRPr="00D32D64">
        <w:rPr>
          <w:rFonts w:ascii="Arial" w:eastAsia="Times New Roman" w:hAnsi="Arial" w:cs="Arial"/>
          <w:color w:val="000000"/>
          <w:lang w:val="en-US" w:eastAsia="sv-SE"/>
        </w:rPr>
        <w:t xml:space="preserve">: </w:t>
      </w:r>
      <w:r w:rsidR="00D32D64">
        <w:rPr>
          <w:rFonts w:ascii="Arial" w:eastAsia="Times New Roman" w:hAnsi="Arial" w:cs="Arial"/>
          <w:color w:val="000000"/>
          <w:lang w:val="en-US" w:eastAsia="sv-SE"/>
        </w:rPr>
        <w:t xml:space="preserve">SEK </w:t>
      </w:r>
      <w:r w:rsidR="000E737E">
        <w:rPr>
          <w:rFonts w:ascii="Arial" w:eastAsia="Times New Roman" w:hAnsi="Arial" w:cs="Arial"/>
          <w:color w:val="000000"/>
          <w:lang w:val="en-US" w:eastAsia="sv-SE"/>
        </w:rPr>
        <w:t>250</w:t>
      </w:r>
      <w:r w:rsidR="00D32D64">
        <w:rPr>
          <w:rFonts w:ascii="Arial" w:eastAsia="Times New Roman" w:hAnsi="Arial" w:cs="Arial"/>
          <w:color w:val="000000"/>
          <w:lang w:val="en-US" w:eastAsia="sv-SE"/>
        </w:rPr>
        <w:t>,</w:t>
      </w:r>
      <w:r w:rsidRPr="00D32D64">
        <w:rPr>
          <w:rFonts w:ascii="Arial" w:eastAsia="Times New Roman" w:hAnsi="Arial" w:cs="Arial"/>
          <w:color w:val="000000"/>
          <w:lang w:val="en-US" w:eastAsia="sv-SE"/>
        </w:rPr>
        <w:t xml:space="preserve">000) </w:t>
      </w:r>
    </w:p>
    <w:p w14:paraId="48B26834" w14:textId="0B309066" w:rsidR="00836DED" w:rsidRPr="00E77B96" w:rsidRDefault="00833F4B" w:rsidP="00C332AC">
      <w:pPr>
        <w:ind w:left="142" w:hanging="142"/>
        <w:rPr>
          <w:rFonts w:ascii="Arial" w:eastAsia="Times New Roman" w:hAnsi="Arial" w:cs="Arial"/>
          <w:color w:val="000000"/>
          <w:lang w:val="en-US" w:eastAsia="sv-SE"/>
        </w:rPr>
      </w:pPr>
      <w:r w:rsidRPr="00E77B96">
        <w:rPr>
          <w:rFonts w:ascii="Arial" w:eastAsia="Times New Roman" w:hAnsi="Arial" w:cs="Arial"/>
          <w:color w:val="000000"/>
          <w:lang w:val="en-US" w:eastAsia="sv-SE"/>
        </w:rPr>
        <w:t xml:space="preserve">- </w:t>
      </w:r>
      <w:r w:rsidR="00E77B96" w:rsidRPr="00E77B96">
        <w:rPr>
          <w:rFonts w:ascii="Arial" w:eastAsia="Times New Roman" w:hAnsi="Arial" w:cs="Arial"/>
          <w:color w:val="000000"/>
          <w:lang w:val="en-US" w:eastAsia="sv-SE"/>
        </w:rPr>
        <w:t>The Nomination Committee further proposes that the registered audi</w:t>
      </w:r>
      <w:r w:rsidR="00E77B96">
        <w:rPr>
          <w:rFonts w:ascii="Arial" w:eastAsia="Times New Roman" w:hAnsi="Arial" w:cs="Arial"/>
          <w:color w:val="000000"/>
          <w:lang w:val="en-US" w:eastAsia="sv-SE"/>
        </w:rPr>
        <w:t>ti</w:t>
      </w:r>
      <w:r w:rsidR="00E77B96" w:rsidRPr="00E77B96">
        <w:rPr>
          <w:rFonts w:ascii="Arial" w:eastAsia="Times New Roman" w:hAnsi="Arial" w:cs="Arial"/>
          <w:color w:val="000000"/>
          <w:lang w:val="en-US" w:eastAsia="sv-SE"/>
        </w:rPr>
        <w:t xml:space="preserve">ng company </w:t>
      </w:r>
      <w:r w:rsidR="00836DED" w:rsidRPr="00E77B96">
        <w:rPr>
          <w:rFonts w:ascii="Arial" w:eastAsia="Times New Roman" w:hAnsi="Arial" w:cs="Arial"/>
          <w:color w:val="000000"/>
          <w:lang w:val="en-US" w:eastAsia="sv-SE"/>
        </w:rPr>
        <w:t>KPMG</w:t>
      </w:r>
      <w:r w:rsidRPr="00E77B96">
        <w:rPr>
          <w:rFonts w:ascii="Arial" w:eastAsia="Times New Roman" w:hAnsi="Arial" w:cs="Arial"/>
          <w:color w:val="000000"/>
          <w:lang w:val="en-US" w:eastAsia="sv-SE"/>
        </w:rPr>
        <w:t xml:space="preserve">, </w:t>
      </w:r>
      <w:r w:rsidR="00E77B96">
        <w:rPr>
          <w:rFonts w:ascii="Arial" w:eastAsia="Times New Roman" w:hAnsi="Arial" w:cs="Arial"/>
          <w:color w:val="000000"/>
          <w:lang w:val="en-US" w:eastAsia="sv-SE"/>
        </w:rPr>
        <w:t>be re-</w:t>
      </w:r>
      <w:r w:rsidR="00B85642">
        <w:rPr>
          <w:rFonts w:ascii="Arial" w:eastAsia="Times New Roman" w:hAnsi="Arial" w:cs="Arial"/>
          <w:color w:val="000000"/>
          <w:lang w:val="en-US" w:eastAsia="sv-SE"/>
        </w:rPr>
        <w:t>appoint</w:t>
      </w:r>
      <w:r w:rsidR="00E77B96">
        <w:rPr>
          <w:rFonts w:ascii="Arial" w:eastAsia="Times New Roman" w:hAnsi="Arial" w:cs="Arial"/>
          <w:color w:val="000000"/>
          <w:lang w:val="en-US" w:eastAsia="sv-SE"/>
        </w:rPr>
        <w:t xml:space="preserve">ed with Authorized Public Accountant </w:t>
      </w:r>
      <w:r w:rsidR="00836DED" w:rsidRPr="00E77B96">
        <w:rPr>
          <w:rFonts w:ascii="Arial" w:eastAsia="Times New Roman" w:hAnsi="Arial" w:cs="Arial"/>
          <w:color w:val="000000"/>
          <w:lang w:val="en-US" w:eastAsia="sv-SE"/>
        </w:rPr>
        <w:t xml:space="preserve">Mattias </w:t>
      </w:r>
      <w:proofErr w:type="spellStart"/>
      <w:r w:rsidR="00836DED" w:rsidRPr="00E77B96">
        <w:rPr>
          <w:rFonts w:ascii="Arial" w:eastAsia="Times New Roman" w:hAnsi="Arial" w:cs="Arial"/>
          <w:color w:val="000000"/>
          <w:lang w:val="en-US" w:eastAsia="sv-SE"/>
        </w:rPr>
        <w:t>Lötborn</w:t>
      </w:r>
      <w:proofErr w:type="spellEnd"/>
      <w:r w:rsidR="000E737E">
        <w:rPr>
          <w:rFonts w:ascii="Arial" w:eastAsia="Times New Roman" w:hAnsi="Arial" w:cs="Arial"/>
          <w:color w:val="000000"/>
          <w:lang w:val="en-US" w:eastAsia="sv-SE"/>
        </w:rPr>
        <w:t xml:space="preserve"> </w:t>
      </w:r>
      <w:r w:rsidR="000E737E" w:rsidRPr="000E737E">
        <w:rPr>
          <w:rFonts w:ascii="Arial" w:eastAsia="Times New Roman" w:hAnsi="Arial" w:cs="Arial"/>
          <w:color w:val="000000"/>
          <w:lang w:val="en-US" w:eastAsia="sv-SE"/>
        </w:rPr>
        <w:t>as auditor in charge for the period until the end of the Annual General Meeting 2024.</w:t>
      </w:r>
    </w:p>
    <w:p w14:paraId="62BCCC0C" w14:textId="46E6C333" w:rsidR="00836DED" w:rsidRPr="00E77B96" w:rsidRDefault="00833F4B" w:rsidP="00C332AC">
      <w:pPr>
        <w:ind w:left="142" w:hanging="142"/>
        <w:rPr>
          <w:rFonts w:ascii="Arial" w:eastAsia="Times New Roman" w:hAnsi="Arial" w:cs="Arial"/>
          <w:color w:val="000000"/>
          <w:lang w:val="en-US" w:eastAsia="sv-SE"/>
        </w:rPr>
      </w:pPr>
      <w:r w:rsidRPr="00E77B96">
        <w:rPr>
          <w:rFonts w:ascii="Arial" w:eastAsia="Times New Roman" w:hAnsi="Arial" w:cs="Arial"/>
          <w:color w:val="000000"/>
          <w:lang w:val="en-US" w:eastAsia="sv-SE"/>
        </w:rPr>
        <w:t xml:space="preserve">- </w:t>
      </w:r>
      <w:r w:rsidR="00E77B96" w:rsidRPr="00E77B96">
        <w:rPr>
          <w:rFonts w:ascii="Arial" w:eastAsia="Times New Roman" w:hAnsi="Arial" w:cs="Arial"/>
          <w:color w:val="000000"/>
          <w:lang w:val="en-US" w:eastAsia="sv-SE"/>
        </w:rPr>
        <w:t xml:space="preserve">The Nomination Committee proposes that audit fees be paid </w:t>
      </w:r>
      <w:r w:rsidR="00E77B96">
        <w:rPr>
          <w:rFonts w:ascii="Arial" w:eastAsia="Times New Roman" w:hAnsi="Arial" w:cs="Arial"/>
          <w:color w:val="000000"/>
          <w:lang w:val="en-US" w:eastAsia="sv-SE"/>
        </w:rPr>
        <w:t>on the basis of approved invoices</w:t>
      </w:r>
      <w:r w:rsidRPr="00E77B96">
        <w:rPr>
          <w:rFonts w:ascii="Arial" w:eastAsia="Times New Roman" w:hAnsi="Arial" w:cs="Arial"/>
          <w:color w:val="000000"/>
          <w:lang w:val="en-US" w:eastAsia="sv-SE"/>
        </w:rPr>
        <w:t xml:space="preserve">. </w:t>
      </w:r>
    </w:p>
    <w:p w14:paraId="3A921CCD" w14:textId="7B0BA3F4" w:rsidR="00836DED" w:rsidRPr="00197AEB" w:rsidRDefault="00197AEB">
      <w:pPr>
        <w:rPr>
          <w:rFonts w:ascii="Arial" w:eastAsia="Times New Roman" w:hAnsi="Arial" w:cs="Arial"/>
          <w:color w:val="000000"/>
          <w:sz w:val="24"/>
          <w:szCs w:val="24"/>
          <w:lang w:val="en-US" w:eastAsia="sv-SE"/>
        </w:rPr>
      </w:pPr>
      <w:r w:rsidRPr="00197AEB">
        <w:rPr>
          <w:rFonts w:ascii="Arial" w:eastAsia="Times New Roman" w:hAnsi="Arial" w:cs="Arial"/>
          <w:b/>
          <w:bCs/>
          <w:color w:val="000000"/>
          <w:sz w:val="28"/>
          <w:szCs w:val="28"/>
          <w:lang w:val="en-US" w:eastAsia="sv-SE"/>
        </w:rPr>
        <w:t>The Nomination Committee’s motivated statement regarding proposals for the Board of Directors</w:t>
      </w:r>
      <w:r w:rsidR="00833F4B" w:rsidRPr="00197AEB">
        <w:rPr>
          <w:rFonts w:ascii="Arial" w:eastAsia="Times New Roman" w:hAnsi="Arial" w:cs="Arial"/>
          <w:color w:val="000000"/>
          <w:sz w:val="24"/>
          <w:szCs w:val="24"/>
          <w:lang w:val="en-US" w:eastAsia="sv-SE"/>
        </w:rPr>
        <w:t xml:space="preserve"> </w:t>
      </w:r>
    </w:p>
    <w:p w14:paraId="69CA761E" w14:textId="523B951B" w:rsidR="00FC6A42" w:rsidRPr="00057A1A" w:rsidRDefault="00057A1A">
      <w:pPr>
        <w:rPr>
          <w:rFonts w:ascii="Arial" w:eastAsia="Times New Roman" w:hAnsi="Arial" w:cs="Arial"/>
          <w:color w:val="000000"/>
          <w:lang w:val="en-US" w:eastAsia="sv-SE"/>
        </w:rPr>
      </w:pPr>
      <w:r w:rsidRPr="00057A1A">
        <w:rPr>
          <w:rFonts w:ascii="Arial" w:eastAsia="Times New Roman" w:hAnsi="Arial" w:cs="Arial"/>
          <w:color w:val="000000"/>
          <w:lang w:val="en-US" w:eastAsia="sv-SE"/>
        </w:rPr>
        <w:t xml:space="preserve">In the nomination process for this year's </w:t>
      </w:r>
      <w:r>
        <w:rPr>
          <w:rFonts w:ascii="Arial" w:eastAsia="Times New Roman" w:hAnsi="Arial" w:cs="Arial"/>
          <w:color w:val="000000"/>
          <w:lang w:val="en-US" w:eastAsia="sv-SE"/>
        </w:rPr>
        <w:t>AGM</w:t>
      </w:r>
      <w:r w:rsidRPr="00057A1A">
        <w:rPr>
          <w:rFonts w:ascii="Arial" w:eastAsia="Times New Roman" w:hAnsi="Arial" w:cs="Arial"/>
          <w:color w:val="000000"/>
          <w:lang w:val="en-US" w:eastAsia="sv-SE"/>
        </w:rPr>
        <w:t>, the Nomination Committee has assessed both the composition and size of the current Board of Directors in relation to MSAB's operations, development stage, future direction and conditions in general.</w:t>
      </w:r>
      <w:r w:rsidR="00833F4B" w:rsidRPr="00057A1A">
        <w:rPr>
          <w:rFonts w:ascii="Arial" w:eastAsia="Times New Roman" w:hAnsi="Arial" w:cs="Arial"/>
          <w:color w:val="000000"/>
          <w:lang w:val="en-US" w:eastAsia="sv-SE"/>
        </w:rPr>
        <w:t xml:space="preserve"> </w:t>
      </w:r>
      <w:r w:rsidRPr="00057A1A">
        <w:rPr>
          <w:rFonts w:ascii="Arial" w:eastAsia="Times New Roman" w:hAnsi="Arial" w:cs="Arial"/>
          <w:color w:val="000000"/>
          <w:lang w:val="en-US" w:eastAsia="sv-SE"/>
        </w:rPr>
        <w:t xml:space="preserve">Furthermore, the Nomination Committee has discussed the Board's </w:t>
      </w:r>
      <w:r>
        <w:rPr>
          <w:rFonts w:ascii="Arial" w:eastAsia="Times New Roman" w:hAnsi="Arial" w:cs="Arial"/>
          <w:color w:val="000000"/>
          <w:lang w:val="en-US" w:eastAsia="sv-SE"/>
        </w:rPr>
        <w:t>diversity</w:t>
      </w:r>
      <w:r w:rsidRPr="00057A1A">
        <w:rPr>
          <w:rFonts w:ascii="Arial" w:eastAsia="Times New Roman" w:hAnsi="Arial" w:cs="Arial"/>
          <w:color w:val="000000"/>
          <w:lang w:val="en-US" w:eastAsia="sv-SE"/>
        </w:rPr>
        <w:t xml:space="preserve"> and composition in terms of industry experience, competence, gender distribution and international experience. As a basis for its decisions, the Nomination Committee has taken note of the Chairman of the Board's report on the Board's work, studied the results of the external Board evaluation carried out</w:t>
      </w:r>
      <w:r>
        <w:rPr>
          <w:rFonts w:ascii="Arial" w:eastAsia="Times New Roman" w:hAnsi="Arial" w:cs="Arial"/>
          <w:color w:val="000000"/>
          <w:lang w:val="en-US" w:eastAsia="sv-SE"/>
        </w:rPr>
        <w:t>,</w:t>
      </w:r>
      <w:r w:rsidRPr="00057A1A">
        <w:rPr>
          <w:rFonts w:ascii="Arial" w:eastAsia="Times New Roman" w:hAnsi="Arial" w:cs="Arial"/>
          <w:color w:val="000000"/>
          <w:lang w:val="en-US" w:eastAsia="sv-SE"/>
        </w:rPr>
        <w:t xml:space="preserve"> and interviewed </w:t>
      </w:r>
      <w:r>
        <w:rPr>
          <w:rFonts w:ascii="Arial" w:eastAsia="Times New Roman" w:hAnsi="Arial" w:cs="Arial"/>
          <w:color w:val="000000"/>
          <w:lang w:val="en-US" w:eastAsia="sv-SE"/>
        </w:rPr>
        <w:t>B</w:t>
      </w:r>
      <w:r w:rsidRPr="00057A1A">
        <w:rPr>
          <w:rFonts w:ascii="Arial" w:eastAsia="Times New Roman" w:hAnsi="Arial" w:cs="Arial"/>
          <w:color w:val="000000"/>
          <w:lang w:val="en-US" w:eastAsia="sv-SE"/>
        </w:rPr>
        <w:t xml:space="preserve">oard members and the </w:t>
      </w:r>
      <w:r>
        <w:rPr>
          <w:rFonts w:ascii="Arial" w:eastAsia="Times New Roman" w:hAnsi="Arial" w:cs="Arial"/>
          <w:color w:val="000000"/>
          <w:lang w:val="en-US" w:eastAsia="sv-SE"/>
        </w:rPr>
        <w:t>C</w:t>
      </w:r>
      <w:r w:rsidRPr="00057A1A">
        <w:rPr>
          <w:rFonts w:ascii="Arial" w:eastAsia="Times New Roman" w:hAnsi="Arial" w:cs="Arial"/>
          <w:color w:val="000000"/>
          <w:lang w:val="en-US" w:eastAsia="sv-SE"/>
        </w:rPr>
        <w:t xml:space="preserve">ompany's CEO. Prior to the </w:t>
      </w:r>
      <w:r>
        <w:rPr>
          <w:rFonts w:ascii="Arial" w:eastAsia="Times New Roman" w:hAnsi="Arial" w:cs="Arial"/>
          <w:color w:val="000000"/>
          <w:lang w:val="en-US" w:eastAsia="sv-SE"/>
        </w:rPr>
        <w:t>AGM</w:t>
      </w:r>
      <w:r w:rsidRPr="00057A1A">
        <w:rPr>
          <w:rFonts w:ascii="Arial" w:eastAsia="Times New Roman" w:hAnsi="Arial" w:cs="Arial"/>
          <w:color w:val="000000"/>
          <w:lang w:val="en-US" w:eastAsia="sv-SE"/>
        </w:rPr>
        <w:t xml:space="preserve"> 202</w:t>
      </w:r>
      <w:r w:rsidR="00A64AA5">
        <w:rPr>
          <w:rFonts w:ascii="Arial" w:eastAsia="Times New Roman" w:hAnsi="Arial" w:cs="Arial"/>
          <w:color w:val="000000"/>
          <w:lang w:val="en-US" w:eastAsia="sv-SE"/>
        </w:rPr>
        <w:t>3</w:t>
      </w:r>
      <w:r w:rsidRPr="00057A1A">
        <w:rPr>
          <w:rFonts w:ascii="Arial" w:eastAsia="Times New Roman" w:hAnsi="Arial" w:cs="Arial"/>
          <w:color w:val="000000"/>
          <w:lang w:val="en-US" w:eastAsia="sv-SE"/>
        </w:rPr>
        <w:t xml:space="preserve">, the Nomination Committee held </w:t>
      </w:r>
      <w:r w:rsidR="00A64AA5">
        <w:rPr>
          <w:rFonts w:ascii="Arial" w:eastAsia="Times New Roman" w:hAnsi="Arial" w:cs="Arial"/>
          <w:color w:val="000000"/>
          <w:lang w:val="en-US" w:eastAsia="sv-SE"/>
        </w:rPr>
        <w:t>ten</w:t>
      </w:r>
      <w:r w:rsidRPr="00057A1A">
        <w:rPr>
          <w:rFonts w:ascii="Arial" w:eastAsia="Times New Roman" w:hAnsi="Arial" w:cs="Arial"/>
          <w:color w:val="000000"/>
          <w:lang w:val="en-US" w:eastAsia="sv-SE"/>
        </w:rPr>
        <w:t xml:space="preserve"> meetings.</w:t>
      </w:r>
      <w:r w:rsidR="00833F4B" w:rsidRPr="00057A1A">
        <w:rPr>
          <w:rFonts w:ascii="Arial" w:eastAsia="Times New Roman" w:hAnsi="Arial" w:cs="Arial"/>
          <w:color w:val="000000"/>
          <w:lang w:val="en-US" w:eastAsia="sv-SE"/>
        </w:rPr>
        <w:t xml:space="preserve"> </w:t>
      </w:r>
    </w:p>
    <w:p w14:paraId="0523FA14" w14:textId="0E2050E9" w:rsidR="00FC6A42" w:rsidRPr="00057A1A" w:rsidRDefault="00057A1A">
      <w:pPr>
        <w:rPr>
          <w:rFonts w:ascii="Arial" w:eastAsia="Times New Roman" w:hAnsi="Arial" w:cs="Arial"/>
          <w:color w:val="000000"/>
          <w:lang w:val="en-US" w:eastAsia="sv-SE"/>
        </w:rPr>
      </w:pPr>
      <w:r>
        <w:rPr>
          <w:rFonts w:ascii="Arial" w:eastAsia="Times New Roman" w:hAnsi="Arial" w:cs="Arial"/>
          <w:color w:val="000000"/>
          <w:lang w:val="en-US" w:eastAsia="sv-SE"/>
        </w:rPr>
        <w:lastRenderedPageBreak/>
        <w:t>Based on its</w:t>
      </w:r>
      <w:r w:rsidRPr="00057A1A">
        <w:rPr>
          <w:rFonts w:ascii="Arial" w:eastAsia="Times New Roman" w:hAnsi="Arial" w:cs="Arial"/>
          <w:color w:val="000000"/>
          <w:lang w:val="en-US" w:eastAsia="sv-SE"/>
        </w:rPr>
        <w:t xml:space="preserve"> evaluation, the Nomination Committee considers that MSAB's Board of Directors is functioning satisfactorily. The</w:t>
      </w:r>
      <w:r>
        <w:rPr>
          <w:rFonts w:ascii="Arial" w:eastAsia="Times New Roman" w:hAnsi="Arial" w:cs="Arial"/>
          <w:color w:val="000000"/>
          <w:lang w:val="en-US" w:eastAsia="sv-SE"/>
        </w:rPr>
        <w:t xml:space="preserve">re is </w:t>
      </w:r>
      <w:r w:rsidRPr="00057A1A">
        <w:rPr>
          <w:rFonts w:ascii="Arial" w:eastAsia="Times New Roman" w:hAnsi="Arial" w:cs="Arial"/>
          <w:color w:val="000000"/>
          <w:lang w:val="en-US" w:eastAsia="sv-SE"/>
        </w:rPr>
        <w:t>a high</w:t>
      </w:r>
      <w:r>
        <w:rPr>
          <w:rFonts w:ascii="Arial" w:eastAsia="Times New Roman" w:hAnsi="Arial" w:cs="Arial"/>
          <w:color w:val="000000"/>
          <w:lang w:val="en-US" w:eastAsia="sv-SE"/>
        </w:rPr>
        <w:t xml:space="preserve"> degree of</w:t>
      </w:r>
      <w:r w:rsidRPr="00057A1A">
        <w:rPr>
          <w:rFonts w:ascii="Arial" w:eastAsia="Times New Roman" w:hAnsi="Arial" w:cs="Arial"/>
          <w:color w:val="000000"/>
          <w:lang w:val="en-US" w:eastAsia="sv-SE"/>
        </w:rPr>
        <w:t xml:space="preserve"> attendance at Board meetings and </w:t>
      </w:r>
      <w:r>
        <w:rPr>
          <w:rFonts w:ascii="Arial" w:eastAsia="Times New Roman" w:hAnsi="Arial" w:cs="Arial"/>
          <w:color w:val="000000"/>
          <w:lang w:val="en-US" w:eastAsia="sv-SE"/>
        </w:rPr>
        <w:t>Board members are well-</w:t>
      </w:r>
      <w:r w:rsidRPr="00057A1A">
        <w:rPr>
          <w:rFonts w:ascii="Arial" w:eastAsia="Times New Roman" w:hAnsi="Arial" w:cs="Arial"/>
          <w:color w:val="000000"/>
          <w:lang w:val="en-US" w:eastAsia="sv-SE"/>
        </w:rPr>
        <w:t>prepared for the meetings. The Board evaluation further shows an open and constructive working environment</w:t>
      </w:r>
      <w:r w:rsidR="00833F4B" w:rsidRPr="00057A1A">
        <w:rPr>
          <w:rFonts w:ascii="Arial" w:eastAsia="Times New Roman" w:hAnsi="Arial" w:cs="Arial"/>
          <w:color w:val="000000"/>
          <w:lang w:val="en-US" w:eastAsia="sv-SE"/>
        </w:rPr>
        <w:t xml:space="preserve">. </w:t>
      </w:r>
    </w:p>
    <w:p w14:paraId="39A64A88" w14:textId="3FDF69FD" w:rsidR="00E85170" w:rsidRPr="00057A1A" w:rsidRDefault="00057A1A">
      <w:pPr>
        <w:rPr>
          <w:rFonts w:ascii="Arial" w:eastAsia="Times New Roman" w:hAnsi="Arial" w:cs="Arial"/>
          <w:color w:val="000000"/>
          <w:lang w:val="en-US" w:eastAsia="sv-SE"/>
        </w:rPr>
      </w:pPr>
      <w:r w:rsidRPr="00057A1A">
        <w:rPr>
          <w:rFonts w:ascii="Arial" w:eastAsia="Times New Roman" w:hAnsi="Arial" w:cs="Arial"/>
          <w:color w:val="000000"/>
          <w:lang w:val="en-US" w:eastAsia="sv-SE"/>
        </w:rPr>
        <w:t xml:space="preserve">The Nomination Committee </w:t>
      </w:r>
      <w:r>
        <w:rPr>
          <w:rFonts w:ascii="Arial" w:eastAsia="Times New Roman" w:hAnsi="Arial" w:cs="Arial"/>
          <w:color w:val="000000"/>
          <w:lang w:val="en-US" w:eastAsia="sv-SE"/>
        </w:rPr>
        <w:t>considers</w:t>
      </w:r>
      <w:r w:rsidRPr="00057A1A">
        <w:rPr>
          <w:rFonts w:ascii="Arial" w:eastAsia="Times New Roman" w:hAnsi="Arial" w:cs="Arial"/>
          <w:color w:val="000000"/>
          <w:lang w:val="en-US" w:eastAsia="sv-SE"/>
        </w:rPr>
        <w:t xml:space="preserve"> that the composition and size of the proposed Board of Directors is appropriate for MSAB. Going forward, the Nomination Committee sees that the Board can benefit from additional expertise in digitalisation, new technologies and globalisation and continues to evaluate potential additions. Furthermore, the Nomination Committee considers that the proposed Board members will be able to devote the time necessary to fulfill their assignments as </w:t>
      </w:r>
      <w:r>
        <w:rPr>
          <w:rFonts w:ascii="Arial" w:eastAsia="Times New Roman" w:hAnsi="Arial" w:cs="Arial"/>
          <w:color w:val="000000"/>
          <w:lang w:val="en-US" w:eastAsia="sv-SE"/>
        </w:rPr>
        <w:t xml:space="preserve">MSAB </w:t>
      </w:r>
      <w:r w:rsidRPr="00057A1A">
        <w:rPr>
          <w:rFonts w:ascii="Arial" w:eastAsia="Times New Roman" w:hAnsi="Arial" w:cs="Arial"/>
          <w:color w:val="000000"/>
          <w:lang w:val="en-US" w:eastAsia="sv-SE"/>
        </w:rPr>
        <w:t xml:space="preserve">Board members. One in </w:t>
      </w:r>
      <w:r w:rsidR="002F3CE4">
        <w:rPr>
          <w:rFonts w:ascii="Arial" w:eastAsia="Times New Roman" w:hAnsi="Arial" w:cs="Arial"/>
          <w:color w:val="000000"/>
          <w:lang w:val="en-US" w:eastAsia="sv-SE"/>
        </w:rPr>
        <w:t>six</w:t>
      </w:r>
      <w:r w:rsidRPr="00057A1A">
        <w:rPr>
          <w:rFonts w:ascii="Arial" w:eastAsia="Times New Roman" w:hAnsi="Arial" w:cs="Arial"/>
          <w:color w:val="000000"/>
          <w:lang w:val="en-US" w:eastAsia="sv-SE"/>
        </w:rPr>
        <w:t xml:space="preserve"> of the proposed </w:t>
      </w:r>
      <w:r>
        <w:rPr>
          <w:rFonts w:ascii="Arial" w:eastAsia="Times New Roman" w:hAnsi="Arial" w:cs="Arial"/>
          <w:color w:val="000000"/>
          <w:lang w:val="en-US" w:eastAsia="sv-SE"/>
        </w:rPr>
        <w:t>B</w:t>
      </w:r>
      <w:r w:rsidRPr="00057A1A">
        <w:rPr>
          <w:rFonts w:ascii="Arial" w:eastAsia="Times New Roman" w:hAnsi="Arial" w:cs="Arial"/>
          <w:color w:val="000000"/>
          <w:lang w:val="en-US" w:eastAsia="sv-SE"/>
        </w:rPr>
        <w:t xml:space="preserve">oard members to be elected at the </w:t>
      </w:r>
      <w:r>
        <w:rPr>
          <w:rFonts w:ascii="Arial" w:eastAsia="Times New Roman" w:hAnsi="Arial" w:cs="Arial"/>
          <w:color w:val="000000"/>
          <w:lang w:val="en-US" w:eastAsia="sv-SE"/>
        </w:rPr>
        <w:t>AGM</w:t>
      </w:r>
      <w:r w:rsidRPr="00057A1A">
        <w:rPr>
          <w:rFonts w:ascii="Arial" w:eastAsia="Times New Roman" w:hAnsi="Arial" w:cs="Arial"/>
          <w:color w:val="000000"/>
          <w:lang w:val="en-US" w:eastAsia="sv-SE"/>
        </w:rPr>
        <w:t xml:space="preserve"> is female.</w:t>
      </w:r>
    </w:p>
    <w:p w14:paraId="1C404292" w14:textId="40917A3B" w:rsidR="00E85170" w:rsidRPr="00D1011D" w:rsidRDefault="00057A1A">
      <w:pPr>
        <w:rPr>
          <w:rFonts w:ascii="Arial" w:eastAsia="Times New Roman" w:hAnsi="Arial" w:cs="Arial"/>
          <w:color w:val="000000"/>
          <w:lang w:val="en-US" w:eastAsia="sv-SE"/>
        </w:rPr>
      </w:pPr>
      <w:r w:rsidRPr="00057A1A">
        <w:rPr>
          <w:rFonts w:ascii="Arial" w:eastAsia="Times New Roman" w:hAnsi="Arial" w:cs="Arial"/>
          <w:color w:val="000000"/>
          <w:lang w:val="en-US" w:eastAsia="sv-SE"/>
        </w:rPr>
        <w:t xml:space="preserve">The Nomination Committee has applied regulation </w:t>
      </w:r>
      <w:r w:rsidR="00833F4B" w:rsidRPr="00057A1A">
        <w:rPr>
          <w:rFonts w:ascii="Arial" w:eastAsia="Times New Roman" w:hAnsi="Arial" w:cs="Arial"/>
          <w:color w:val="000000"/>
          <w:lang w:val="en-US" w:eastAsia="sv-SE"/>
        </w:rPr>
        <w:t xml:space="preserve">4.1 </w:t>
      </w:r>
      <w:r w:rsidRPr="00057A1A">
        <w:rPr>
          <w:rFonts w:ascii="Arial" w:eastAsia="Times New Roman" w:hAnsi="Arial" w:cs="Arial"/>
          <w:color w:val="000000"/>
          <w:lang w:val="en-US" w:eastAsia="sv-SE"/>
        </w:rPr>
        <w:t xml:space="preserve">of the Swedish Code of Corporate Governance </w:t>
      </w:r>
      <w:r>
        <w:rPr>
          <w:rFonts w:ascii="Arial" w:eastAsia="Times New Roman" w:hAnsi="Arial" w:cs="Arial"/>
          <w:color w:val="000000"/>
          <w:lang w:val="en-US" w:eastAsia="sv-SE"/>
        </w:rPr>
        <w:t>for its</w:t>
      </w:r>
      <w:r w:rsidRPr="00057A1A">
        <w:rPr>
          <w:rFonts w:ascii="Arial" w:eastAsia="Times New Roman" w:hAnsi="Arial" w:cs="Arial"/>
          <w:color w:val="000000"/>
          <w:lang w:val="en-US" w:eastAsia="sv-SE"/>
        </w:rPr>
        <w:t xml:space="preserve"> </w:t>
      </w:r>
      <w:r>
        <w:rPr>
          <w:rFonts w:ascii="Arial" w:eastAsia="Times New Roman" w:hAnsi="Arial" w:cs="Arial"/>
          <w:color w:val="000000"/>
          <w:lang w:val="en-US" w:eastAsia="sv-SE"/>
        </w:rPr>
        <w:t>d</w:t>
      </w:r>
      <w:r w:rsidRPr="00057A1A">
        <w:rPr>
          <w:rFonts w:ascii="Arial" w:eastAsia="Times New Roman" w:hAnsi="Arial" w:cs="Arial"/>
          <w:color w:val="000000"/>
          <w:lang w:val="en-US" w:eastAsia="sv-SE"/>
        </w:rPr>
        <w:t xml:space="preserve">iversity </w:t>
      </w:r>
      <w:r>
        <w:rPr>
          <w:rFonts w:ascii="Arial" w:eastAsia="Times New Roman" w:hAnsi="Arial" w:cs="Arial"/>
          <w:color w:val="000000"/>
          <w:lang w:val="en-US" w:eastAsia="sv-SE"/>
        </w:rPr>
        <w:t>p</w:t>
      </w:r>
      <w:r w:rsidRPr="00057A1A">
        <w:rPr>
          <w:rFonts w:ascii="Arial" w:eastAsia="Times New Roman" w:hAnsi="Arial" w:cs="Arial"/>
          <w:color w:val="000000"/>
          <w:lang w:val="en-US" w:eastAsia="sv-SE"/>
        </w:rPr>
        <w:t xml:space="preserve">olicy </w:t>
      </w:r>
      <w:r>
        <w:rPr>
          <w:rFonts w:ascii="Arial" w:eastAsia="Times New Roman" w:hAnsi="Arial" w:cs="Arial"/>
          <w:color w:val="000000"/>
          <w:lang w:val="en-US" w:eastAsia="sv-SE"/>
        </w:rPr>
        <w:t>in the preparation of proposals for the Board of Directors</w:t>
      </w:r>
      <w:r w:rsidR="00833F4B" w:rsidRPr="00057A1A">
        <w:rPr>
          <w:rFonts w:ascii="Arial" w:eastAsia="Times New Roman" w:hAnsi="Arial" w:cs="Arial"/>
          <w:color w:val="000000"/>
          <w:lang w:val="en-US" w:eastAsia="sv-SE"/>
        </w:rPr>
        <w:t xml:space="preserve">. </w:t>
      </w:r>
      <w:r w:rsidR="00D1011D" w:rsidRPr="00D1011D">
        <w:rPr>
          <w:rFonts w:ascii="Arial" w:eastAsia="Times New Roman" w:hAnsi="Arial" w:cs="Arial"/>
          <w:color w:val="000000"/>
          <w:lang w:val="en-US" w:eastAsia="sv-SE"/>
        </w:rPr>
        <w:t>The Nomination Committee co</w:t>
      </w:r>
      <w:r w:rsidR="00D1011D">
        <w:rPr>
          <w:rFonts w:ascii="Arial" w:eastAsia="Times New Roman" w:hAnsi="Arial" w:cs="Arial"/>
          <w:color w:val="000000"/>
          <w:lang w:val="en-US" w:eastAsia="sv-SE"/>
        </w:rPr>
        <w:t>nsiders that a breadth and diversity</w:t>
      </w:r>
      <w:r w:rsidR="00D1011D" w:rsidRPr="00D1011D">
        <w:rPr>
          <w:rFonts w:ascii="Arial" w:eastAsia="Times New Roman" w:hAnsi="Arial" w:cs="Arial"/>
          <w:color w:val="000000"/>
          <w:lang w:val="en-US" w:eastAsia="sv-SE"/>
        </w:rPr>
        <w:t xml:space="preserve"> regarding age, nationality, educational background, gender, experience, competence and term of office are represented among the proposed Board members. The Nomination Committee further considers that the diversity issue is important and that it is important that future Nomination Committees continue to work actively to increase diversity and achieve a more even gender distribution in the Board</w:t>
      </w:r>
      <w:r w:rsidR="00833F4B" w:rsidRPr="00D1011D">
        <w:rPr>
          <w:rFonts w:ascii="Arial" w:eastAsia="Times New Roman" w:hAnsi="Arial" w:cs="Arial"/>
          <w:color w:val="000000"/>
          <w:lang w:val="en-US" w:eastAsia="sv-SE"/>
        </w:rPr>
        <w:t xml:space="preserve">. </w:t>
      </w:r>
    </w:p>
    <w:p w14:paraId="220BB7D9" w14:textId="4255E3FF" w:rsidR="00E85170" w:rsidRPr="00D1011D" w:rsidRDefault="00833F4B">
      <w:pPr>
        <w:rPr>
          <w:rFonts w:ascii="Arial" w:eastAsia="Times New Roman" w:hAnsi="Arial" w:cs="Arial"/>
          <w:color w:val="000000"/>
          <w:lang w:val="en-US" w:eastAsia="sv-SE"/>
        </w:rPr>
      </w:pPr>
      <w:r w:rsidRPr="00D1011D">
        <w:rPr>
          <w:rFonts w:ascii="Arial" w:eastAsia="Times New Roman" w:hAnsi="Arial" w:cs="Arial"/>
          <w:color w:val="000000"/>
          <w:lang w:val="en-US" w:eastAsia="sv-SE"/>
        </w:rPr>
        <w:t xml:space="preserve">Information </w:t>
      </w:r>
      <w:r w:rsidR="00D1011D" w:rsidRPr="00D1011D">
        <w:rPr>
          <w:rFonts w:ascii="Arial" w:eastAsia="Times New Roman" w:hAnsi="Arial" w:cs="Arial"/>
          <w:color w:val="000000"/>
          <w:lang w:val="en-US" w:eastAsia="sv-SE"/>
        </w:rPr>
        <w:t xml:space="preserve">on the proposed Board members can be found on </w:t>
      </w:r>
      <w:r w:rsidR="00A048B3" w:rsidRPr="00D1011D">
        <w:rPr>
          <w:rFonts w:ascii="Arial" w:eastAsia="Times New Roman" w:hAnsi="Arial" w:cs="Arial"/>
          <w:color w:val="000000"/>
          <w:lang w:val="en-US" w:eastAsia="sv-SE"/>
        </w:rPr>
        <w:t>MSAB</w:t>
      </w:r>
      <w:r w:rsidR="00D1011D">
        <w:rPr>
          <w:rFonts w:ascii="Arial" w:eastAsia="Times New Roman" w:hAnsi="Arial" w:cs="Arial"/>
          <w:color w:val="000000"/>
          <w:lang w:val="en-US" w:eastAsia="sv-SE"/>
        </w:rPr>
        <w:t>’</w:t>
      </w:r>
      <w:r w:rsidR="00A048B3" w:rsidRPr="00D1011D">
        <w:rPr>
          <w:rFonts w:ascii="Arial" w:eastAsia="Times New Roman" w:hAnsi="Arial" w:cs="Arial"/>
          <w:color w:val="000000"/>
          <w:lang w:val="en-US" w:eastAsia="sv-SE"/>
        </w:rPr>
        <w:t>s</w:t>
      </w:r>
      <w:r w:rsidRPr="00D1011D">
        <w:rPr>
          <w:rFonts w:ascii="Arial" w:eastAsia="Times New Roman" w:hAnsi="Arial" w:cs="Arial"/>
          <w:color w:val="000000"/>
          <w:lang w:val="en-US" w:eastAsia="sv-SE"/>
        </w:rPr>
        <w:t xml:space="preserve"> </w:t>
      </w:r>
      <w:r w:rsidR="00D1011D">
        <w:rPr>
          <w:rFonts w:ascii="Arial" w:eastAsia="Times New Roman" w:hAnsi="Arial" w:cs="Arial"/>
          <w:color w:val="000000"/>
          <w:lang w:val="en-US" w:eastAsia="sv-SE"/>
        </w:rPr>
        <w:t xml:space="preserve">website: </w:t>
      </w:r>
      <w:r w:rsidRPr="00D1011D">
        <w:rPr>
          <w:rFonts w:ascii="Arial" w:eastAsia="Times New Roman" w:hAnsi="Arial" w:cs="Arial"/>
          <w:color w:val="000000"/>
          <w:lang w:val="en-US" w:eastAsia="sv-SE"/>
        </w:rPr>
        <w:t>www.</w:t>
      </w:r>
      <w:r w:rsidR="00A048B3" w:rsidRPr="00D1011D">
        <w:rPr>
          <w:rFonts w:ascii="Arial" w:eastAsia="Times New Roman" w:hAnsi="Arial" w:cs="Arial"/>
          <w:color w:val="000000"/>
          <w:lang w:val="en-US" w:eastAsia="sv-SE"/>
        </w:rPr>
        <w:t>msab</w:t>
      </w:r>
      <w:r w:rsidRPr="00D1011D">
        <w:rPr>
          <w:rFonts w:ascii="Arial" w:eastAsia="Times New Roman" w:hAnsi="Arial" w:cs="Arial"/>
          <w:color w:val="000000"/>
          <w:lang w:val="en-US" w:eastAsia="sv-SE"/>
        </w:rPr>
        <w:t xml:space="preserve">.com. </w:t>
      </w:r>
    </w:p>
    <w:p w14:paraId="02550891" w14:textId="73FEED8B" w:rsidR="004B2C1C" w:rsidRPr="00D1011D" w:rsidRDefault="00D1011D">
      <w:pPr>
        <w:rPr>
          <w:rFonts w:ascii="Arial" w:eastAsia="Times New Roman" w:hAnsi="Arial" w:cs="Arial"/>
          <w:color w:val="000000"/>
          <w:lang w:val="en-US" w:eastAsia="sv-SE"/>
        </w:rPr>
      </w:pPr>
      <w:r w:rsidRPr="00D1011D">
        <w:rPr>
          <w:rFonts w:ascii="Arial" w:eastAsia="Times New Roman" w:hAnsi="Arial" w:cs="Arial"/>
          <w:color w:val="000000"/>
          <w:lang w:val="en-US" w:eastAsia="sv-SE"/>
        </w:rPr>
        <w:t xml:space="preserve">It has been noted that the Nomination Committee has found that the proposed Board of Directors is deemed to meet relevant requirements for independence. The Nomination Committee has reviewed the current instructions for the Nomination Committee, which </w:t>
      </w:r>
      <w:r>
        <w:rPr>
          <w:rFonts w:ascii="Arial" w:eastAsia="Times New Roman" w:hAnsi="Arial" w:cs="Arial"/>
          <w:color w:val="000000"/>
          <w:lang w:val="en-US" w:eastAsia="sv-SE"/>
        </w:rPr>
        <w:t>were resolved at the 202</w:t>
      </w:r>
      <w:r w:rsidR="00E5448D">
        <w:rPr>
          <w:rFonts w:ascii="Arial" w:eastAsia="Times New Roman" w:hAnsi="Arial" w:cs="Arial"/>
          <w:color w:val="000000"/>
          <w:lang w:val="en-US" w:eastAsia="sv-SE"/>
        </w:rPr>
        <w:t>2</w:t>
      </w:r>
      <w:r>
        <w:rPr>
          <w:rFonts w:ascii="Arial" w:eastAsia="Times New Roman" w:hAnsi="Arial" w:cs="Arial"/>
          <w:color w:val="000000"/>
          <w:lang w:val="en-US" w:eastAsia="sv-SE"/>
        </w:rPr>
        <w:t xml:space="preserve"> AGM</w:t>
      </w:r>
      <w:r w:rsidRPr="00D1011D">
        <w:rPr>
          <w:rFonts w:ascii="Arial" w:eastAsia="Times New Roman" w:hAnsi="Arial" w:cs="Arial"/>
          <w:color w:val="000000"/>
          <w:lang w:val="en-US" w:eastAsia="sv-SE"/>
        </w:rPr>
        <w:t xml:space="preserve">, </w:t>
      </w:r>
      <w:r w:rsidR="00F86487" w:rsidRPr="00F86487">
        <w:rPr>
          <w:rFonts w:ascii="Arial" w:eastAsia="Times New Roman" w:hAnsi="Arial" w:cs="Arial"/>
          <w:color w:val="000000"/>
          <w:lang w:val="en-US" w:eastAsia="sv-SE"/>
        </w:rPr>
        <w:t>and resolved to propose to the Annual General Meeting 2023 that the instruction adopted at the Annual General Meeting 2022 shall continue to apply.</w:t>
      </w:r>
    </w:p>
    <w:sectPr w:rsidR="004B2C1C" w:rsidRPr="00D10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18E2" w14:textId="77777777" w:rsidR="00057A1A" w:rsidRDefault="00057A1A" w:rsidP="00E85170">
      <w:pPr>
        <w:spacing w:after="0" w:line="240" w:lineRule="auto"/>
      </w:pPr>
      <w:r>
        <w:separator/>
      </w:r>
    </w:p>
  </w:endnote>
  <w:endnote w:type="continuationSeparator" w:id="0">
    <w:p w14:paraId="0DEB4EA4" w14:textId="77777777" w:rsidR="00057A1A" w:rsidRDefault="00057A1A" w:rsidP="00E8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1826" w14:textId="77777777" w:rsidR="00057A1A" w:rsidRDefault="00057A1A" w:rsidP="00E85170">
      <w:pPr>
        <w:spacing w:after="0" w:line="240" w:lineRule="auto"/>
      </w:pPr>
      <w:r>
        <w:separator/>
      </w:r>
    </w:p>
  </w:footnote>
  <w:footnote w:type="continuationSeparator" w:id="0">
    <w:p w14:paraId="5EDD9F31" w14:textId="77777777" w:rsidR="00057A1A" w:rsidRDefault="00057A1A" w:rsidP="00E85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09"/>
    <w:rsid w:val="00057A1A"/>
    <w:rsid w:val="000762F9"/>
    <w:rsid w:val="000807B6"/>
    <w:rsid w:val="000E737E"/>
    <w:rsid w:val="001111FA"/>
    <w:rsid w:val="00197AEB"/>
    <w:rsid w:val="002A3243"/>
    <w:rsid w:val="002F3CE4"/>
    <w:rsid w:val="00362509"/>
    <w:rsid w:val="004B2C1C"/>
    <w:rsid w:val="004F64DF"/>
    <w:rsid w:val="005405AC"/>
    <w:rsid w:val="00653ADA"/>
    <w:rsid w:val="0073209C"/>
    <w:rsid w:val="00783A3A"/>
    <w:rsid w:val="00827D26"/>
    <w:rsid w:val="00833F4B"/>
    <w:rsid w:val="00836DED"/>
    <w:rsid w:val="009A15B3"/>
    <w:rsid w:val="009F07FD"/>
    <w:rsid w:val="009F7B39"/>
    <w:rsid w:val="00A048B3"/>
    <w:rsid w:val="00A64AA5"/>
    <w:rsid w:val="00B520AF"/>
    <w:rsid w:val="00B85642"/>
    <w:rsid w:val="00BD701E"/>
    <w:rsid w:val="00C332AC"/>
    <w:rsid w:val="00CD50F3"/>
    <w:rsid w:val="00D07611"/>
    <w:rsid w:val="00D1011D"/>
    <w:rsid w:val="00D157F2"/>
    <w:rsid w:val="00D32D64"/>
    <w:rsid w:val="00DE2B40"/>
    <w:rsid w:val="00E5448D"/>
    <w:rsid w:val="00E77B96"/>
    <w:rsid w:val="00E85170"/>
    <w:rsid w:val="00F1539D"/>
    <w:rsid w:val="00F86487"/>
    <w:rsid w:val="00FC6A42"/>
    <w:rsid w:val="00FF3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106B"/>
  <w15:docId w15:val="{59C6F081-8993-46F0-A07C-CB887156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1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5170"/>
  </w:style>
  <w:style w:type="paragraph" w:styleId="Footer">
    <w:name w:val="footer"/>
    <w:basedOn w:val="Normal"/>
    <w:link w:val="FooterChar"/>
    <w:uiPriority w:val="99"/>
    <w:unhideWhenUsed/>
    <w:rsid w:val="00E851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2cc97-b8ff-4ac2-81d2-37d89fa289c0" xsi:nil="true"/>
    <lcf76f155ced4ddcb4097134ff3c332f xmlns="e7b5c769-6ef7-406e-8207-b7e488bd6e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90595624356F42BE384E6DC659B796" ma:contentTypeVersion="17" ma:contentTypeDescription="Create a new document." ma:contentTypeScope="" ma:versionID="73f63098f429e4f9d16045a5558425c6">
  <xsd:schema xmlns:xsd="http://www.w3.org/2001/XMLSchema" xmlns:xs="http://www.w3.org/2001/XMLSchema" xmlns:p="http://schemas.microsoft.com/office/2006/metadata/properties" xmlns:ns2="e7b5c769-6ef7-406e-8207-b7e488bd6ec2" xmlns:ns3="3802cc97-b8ff-4ac2-81d2-37d89fa289c0" targetNamespace="http://schemas.microsoft.com/office/2006/metadata/properties" ma:root="true" ma:fieldsID="b06d69345b186c400700d80d5c3ba88b" ns2:_="" ns3:_="">
    <xsd:import namespace="e7b5c769-6ef7-406e-8207-b7e488bd6ec2"/>
    <xsd:import namespace="3802cc97-b8ff-4ac2-81d2-37d89fa289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5c769-6ef7-406e-8207-b7e488bd6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56fe5b-8aaa-4652-af94-e545893b44e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2cc97-b8ff-4ac2-81d2-37d89fa289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2f53296-3112-4e61-aa09-61bcc8668cc4}" ma:internalName="TaxCatchAll" ma:showField="CatchAllData" ma:web="3802cc97-b8ff-4ac2-81d2-37d89fa289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934B4-000C-4557-8504-B481217D1E95}">
  <ds:schemaRefs>
    <ds:schemaRef ds:uri="http://schemas.microsoft.com/office/2006/metadata/properties"/>
    <ds:schemaRef ds:uri="http://schemas.microsoft.com/office/infopath/2007/PartnerControls"/>
    <ds:schemaRef ds:uri="3802cc97-b8ff-4ac2-81d2-37d89fa289c0"/>
    <ds:schemaRef ds:uri="e7b5c769-6ef7-406e-8207-b7e488bd6ec2"/>
  </ds:schemaRefs>
</ds:datastoreItem>
</file>

<file path=customXml/itemProps2.xml><?xml version="1.0" encoding="utf-8"?>
<ds:datastoreItem xmlns:ds="http://schemas.openxmlformats.org/officeDocument/2006/customXml" ds:itemID="{9FC41BCF-7371-4463-A82F-05E8CBFA2078}">
  <ds:schemaRefs>
    <ds:schemaRef ds:uri="http://schemas.microsoft.com/sharepoint/v3/contenttype/forms"/>
  </ds:schemaRefs>
</ds:datastoreItem>
</file>

<file path=customXml/itemProps3.xml><?xml version="1.0" encoding="utf-8"?>
<ds:datastoreItem xmlns:ds="http://schemas.openxmlformats.org/officeDocument/2006/customXml" ds:itemID="{670319AC-2862-4779-B0F7-FD29DDD95C6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4114</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dc:creator>
  <cp:lastModifiedBy>Tony Forsgren</cp:lastModifiedBy>
  <cp:revision>11</cp:revision>
  <cp:lastPrinted>2022-04-03T13:31:00Z</cp:lastPrinted>
  <dcterms:created xsi:type="dcterms:W3CDTF">2023-04-04T09:50:00Z</dcterms:created>
  <dcterms:modified xsi:type="dcterms:W3CDTF">2023-04-04T10:04:00Z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0x010100D990595624356F42BE384E6DC659B796</vt:lpwstr>
  </property>
  <property fmtid="{D5CDD505-2E9C-101B-9397-08002B2CF9AE}" pid="3" name="MediaServiceImageTags">
    <vt:lpwstr/>
  </property>
</Properties>
</file>